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D2985" w14:textId="16C8381B" w:rsidR="009D06ED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03156C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16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</w:t>
      </w:r>
      <w:r w:rsidR="00ED7D95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</w:t>
      </w:r>
      <w:r w:rsidR="00317EDB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21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14:paraId="1A1D29CB" w14:textId="77777777" w:rsidR="000121A3" w:rsidRPr="00A06262" w:rsidRDefault="000121A3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</w:p>
    <w:p w14:paraId="010EA73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0343E530" w14:textId="77777777" w:rsidR="000121A3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Уведомление </w:t>
      </w:r>
    </w:p>
    <w:p w14:paraId="2359CB24" w14:textId="77777777" w:rsidR="00AC64F9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о </w:t>
      </w:r>
      <w:r w:rsidR="00ED75F8" w:rsidRPr="00ED75F8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начале тендера с проведением электронного аукциона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на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реализацию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</w:p>
    <w:p w14:paraId="4597AAEA" w14:textId="77777777" w:rsidR="00E66ACE" w:rsidRDefault="00E66ACE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</w:pPr>
      <w:r w:rsidRPr="00E66A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отходов полимерной группы</w:t>
      </w:r>
      <w:r w:rsidRPr="00E66A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 xml:space="preserve"> </w:t>
      </w:r>
    </w:p>
    <w:p w14:paraId="2A32936C" w14:textId="4DBC2301" w:rsidR="00CC617F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(Запорожье, Киев, Львов)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ЧАО «Карлсберг Украина» в 20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21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году.</w:t>
      </w:r>
    </w:p>
    <w:p w14:paraId="652C85BD" w14:textId="78139925" w:rsidR="000121A3" w:rsidRDefault="000121A3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</w:p>
    <w:p w14:paraId="22E71974" w14:textId="77777777" w:rsidR="000121A3" w:rsidRDefault="000121A3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14E5BEB" w14:textId="3A9F2A0C" w:rsidR="00945BE9" w:rsidRDefault="00945BE9" w:rsidP="006A4A59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Украина»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тендера </w:t>
      </w:r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с </w:t>
      </w:r>
      <w:proofErr w:type="spellStart"/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реализацию</w:t>
      </w:r>
      <w:proofErr w:type="spellEnd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C3325F" w:rsidRPr="00C3325F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отходов</w:t>
      </w:r>
      <w:proofErr w:type="spellEnd"/>
      <w:r w:rsidR="00C3325F" w:rsidRPr="00C3325F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proofErr w:type="spellStart"/>
      <w:r w:rsidR="00C3325F" w:rsidRPr="00C3325F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полимерной</w:t>
      </w:r>
      <w:proofErr w:type="spellEnd"/>
      <w:r w:rsidR="00C3325F" w:rsidRPr="00C3325F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proofErr w:type="spellStart"/>
      <w:r w:rsidR="00C3325F" w:rsidRPr="00C3325F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группы</w:t>
      </w:r>
      <w:proofErr w:type="spellEnd"/>
      <w:r w:rsidR="00C3325F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</w:t>
      </w:r>
      <w:r w:rsid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21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  </w:t>
      </w:r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торговой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площадке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Ariba и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приглашает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компании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далее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—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Участники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принять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участие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</w:p>
    <w:p w14:paraId="662928DD" w14:textId="6F947A88" w:rsidR="00876844" w:rsidRDefault="005944D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Если Ваша компания намерена принять участие</w:t>
      </w:r>
      <w:r w:rsidR="00536B4F"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, просьба связаться с контактными лицами ниже.</w:t>
      </w:r>
    </w:p>
    <w:p w14:paraId="70ED6EBC" w14:textId="77777777" w:rsidR="007A4903" w:rsidRPr="00DF2D0F" w:rsidRDefault="007A4903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</w:p>
    <w:p w14:paraId="322E9786" w14:textId="417B3224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bookmarkStart w:id="0" w:name="_Hlk63062383"/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Начало действия</w:t>
      </w:r>
      <w:r w:rsidR="001C43EE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 публикации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 – с момента публикации.</w:t>
      </w:r>
    </w:p>
    <w:p w14:paraId="32417544" w14:textId="1CD24706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Окончание действия </w:t>
      </w:r>
      <w:r w:rsidR="001C43EE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публикации 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– </w:t>
      </w:r>
      <w:r w:rsidR="00A824A5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01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.0</w:t>
      </w:r>
      <w:r w:rsidR="00A824A5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3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.2021.</w:t>
      </w:r>
    </w:p>
    <w:bookmarkEnd w:id="0"/>
    <w:p w14:paraId="54118A77" w14:textId="600EC8FD" w:rsidR="00A203BE" w:rsidRPr="00DF2D0F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Ор</w:t>
      </w:r>
      <w:r w:rsidR="00C10BFF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ганизатор: Департамент Закупок Ч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АО «Карлсберг Украина»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</w:p>
    <w:p w14:paraId="3FF9CB73" w14:textId="77777777" w:rsidR="000C1823" w:rsidRPr="00DF2D0F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Контактные лица</w:t>
      </w:r>
      <w:r w:rsidR="00886BCE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: </w:t>
      </w:r>
    </w:p>
    <w:p w14:paraId="6CFEDAE8" w14:textId="77777777" w:rsidR="000C1823" w:rsidRPr="00DF2D0F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14:paraId="5D3409A2" w14:textId="77777777"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Алексей Школяренко (Запорожье)</w:t>
      </w:r>
    </w:p>
    <w:p w14:paraId="3062732E" w14:textId="77777777" w:rsidR="005842F8" w:rsidRPr="00ED7D95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14:paraId="582094E3" w14:textId="0BB62C1C" w:rsidR="005944D8" w:rsidRPr="005944D8" w:rsidRDefault="00C3325F" w:rsidP="005842F8">
      <w:pPr>
        <w:shd w:val="clear" w:color="auto" w:fill="FFFFFF"/>
        <w:spacing w:before="48" w:after="0" w:line="240" w:lineRule="auto"/>
        <w:rPr>
          <w:rStyle w:val="a3"/>
          <w:lang w:val="en-US"/>
        </w:rPr>
      </w:pPr>
      <w:hyperlink r:id="rId5" w:history="1">
        <w:r w:rsidR="005944D8" w:rsidRPr="00B1381B">
          <w:rPr>
            <w:rStyle w:val="a3"/>
            <w:lang w:val="en-US"/>
          </w:rPr>
          <w:t>Alexey.Shkolyarenko@carlsberg.ua</w:t>
        </w:r>
      </w:hyperlink>
    </w:p>
    <w:p w14:paraId="1616E48F" w14:textId="77777777" w:rsidR="005842F8" w:rsidRPr="00ED7D95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</w:p>
    <w:p w14:paraId="074AF9A0" w14:textId="77777777" w:rsidR="009C3D14" w:rsidRPr="00ED7D95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val="en-US" w:eastAsia="ru-RU"/>
        </w:rPr>
      </w:pPr>
    </w:p>
    <w:p w14:paraId="62572107" w14:textId="77777777" w:rsidR="00A203BE" w:rsidRPr="00ED7D95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Carlsberg</w:t>
      </w:r>
      <w:r w:rsidRPr="00ED7D95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 xml:space="preserve"> 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Ukraine</w:t>
      </w:r>
    </w:p>
    <w:p w14:paraId="439AE255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Отдел закупок</w:t>
      </w:r>
    </w:p>
    <w:p w14:paraId="27E9BA16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ул. Пироговский путь, 137, 03026, Киев</w:t>
      </w:r>
    </w:p>
    <w:p w14:paraId="4C94A459" w14:textId="620A7847" w:rsidR="00886BCE" w:rsidRDefault="00886BCE" w:rsidP="00886BCE">
      <w:pPr>
        <w:rPr>
          <w:rFonts w:ascii="Verdana" w:hAnsi="Verdana"/>
          <w:sz w:val="20"/>
          <w:szCs w:val="19"/>
        </w:rPr>
      </w:pPr>
    </w:p>
    <w:p w14:paraId="46B5230C" w14:textId="2E0E5961" w:rsidR="00ED3BCF" w:rsidRDefault="00ED3BCF" w:rsidP="00886BCE">
      <w:pPr>
        <w:rPr>
          <w:rFonts w:ascii="Verdana" w:hAnsi="Verdana"/>
          <w:sz w:val="20"/>
          <w:szCs w:val="19"/>
        </w:rPr>
      </w:pPr>
    </w:p>
    <w:p w14:paraId="7787A5CB" w14:textId="77777777" w:rsidR="00ED3BCF" w:rsidRPr="00DF2D0F" w:rsidRDefault="00ED3BCF" w:rsidP="00886BCE">
      <w:pPr>
        <w:rPr>
          <w:rFonts w:ascii="Verdana" w:hAnsi="Verdana"/>
          <w:sz w:val="20"/>
          <w:szCs w:val="19"/>
        </w:rPr>
      </w:pPr>
    </w:p>
    <w:p w14:paraId="7D71D9AC" w14:textId="14029AAD" w:rsidR="001A51BD" w:rsidRDefault="00886BCE">
      <w:pPr>
        <w:rPr>
          <w:rFonts w:ascii="Verdana" w:hAnsi="Verdana"/>
          <w:b/>
          <w:sz w:val="18"/>
          <w:szCs w:val="19"/>
        </w:rPr>
      </w:pPr>
      <w:r w:rsidRPr="00DF2D0F">
        <w:rPr>
          <w:rFonts w:ascii="Verdana" w:hAnsi="Verdana"/>
          <w:b/>
          <w:sz w:val="18"/>
          <w:szCs w:val="19"/>
        </w:rPr>
        <w:t>Данное сообщение носит информационный хар</w:t>
      </w:r>
      <w:r w:rsidR="005A4028" w:rsidRPr="00DF2D0F">
        <w:rPr>
          <w:rFonts w:ascii="Verdana" w:hAnsi="Verdana"/>
          <w:b/>
          <w:sz w:val="18"/>
          <w:szCs w:val="19"/>
        </w:rPr>
        <w:t>актер</w:t>
      </w:r>
      <w:r w:rsidR="008E7CC6" w:rsidRPr="00DF2D0F">
        <w:rPr>
          <w:rFonts w:ascii="Verdana" w:hAnsi="Verdana"/>
          <w:b/>
          <w:sz w:val="18"/>
          <w:szCs w:val="19"/>
        </w:rPr>
        <w:t>. Ч</w:t>
      </w:r>
      <w:r w:rsidR="00AB41AC" w:rsidRPr="00DF2D0F">
        <w:rPr>
          <w:rFonts w:ascii="Verdana" w:hAnsi="Verdana"/>
          <w:b/>
          <w:sz w:val="18"/>
          <w:szCs w:val="19"/>
        </w:rPr>
        <w:t>АО «Карлсберг Украина» не несё</w:t>
      </w:r>
      <w:r w:rsidRPr="00DF2D0F">
        <w:rPr>
          <w:rFonts w:ascii="Verdana" w:hAnsi="Verdana"/>
          <w:b/>
          <w:sz w:val="18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DF2D0F">
        <w:rPr>
          <w:rFonts w:ascii="Verdana" w:hAnsi="Verdana"/>
          <w:b/>
          <w:sz w:val="18"/>
          <w:szCs w:val="19"/>
        </w:rPr>
        <w:t xml:space="preserve">решили принять участие в электронных торгах на площадке </w:t>
      </w:r>
      <w:r w:rsidR="00F027E2" w:rsidRPr="00DF2D0F">
        <w:rPr>
          <w:rFonts w:ascii="Verdana" w:hAnsi="Verdana"/>
          <w:b/>
          <w:sz w:val="18"/>
          <w:szCs w:val="19"/>
          <w:lang w:val="en-US"/>
        </w:rPr>
        <w:t>Ariba</w:t>
      </w:r>
      <w:r w:rsidR="00F027E2" w:rsidRPr="00DF2D0F">
        <w:rPr>
          <w:rFonts w:ascii="Verdana" w:hAnsi="Verdana"/>
          <w:b/>
          <w:sz w:val="18"/>
          <w:szCs w:val="19"/>
        </w:rPr>
        <w:t>.</w:t>
      </w:r>
    </w:p>
    <w:p w14:paraId="42F49086" w14:textId="4E69B087" w:rsidR="007C683A" w:rsidRPr="007C29D1" w:rsidRDefault="0006466B" w:rsidP="0006466B">
      <w:pPr>
        <w:rPr>
          <w:rFonts w:ascii="Verdana" w:hAnsi="Verdana"/>
          <w:b/>
          <w:sz w:val="18"/>
          <w:szCs w:val="20"/>
        </w:rPr>
      </w:pPr>
      <w:r w:rsidRPr="0006466B">
        <w:rPr>
          <w:rFonts w:ascii="Verdana" w:hAnsi="Verdana"/>
          <w:b/>
          <w:sz w:val="18"/>
          <w:szCs w:val="20"/>
        </w:rPr>
        <w:t xml:space="preserve">По результатам любой которого этапа тендера </w:t>
      </w:r>
      <w:r>
        <w:rPr>
          <w:rFonts w:ascii="Verdana" w:hAnsi="Verdana"/>
          <w:b/>
          <w:sz w:val="18"/>
          <w:szCs w:val="20"/>
        </w:rPr>
        <w:t>Ч</w:t>
      </w:r>
      <w:r w:rsidRPr="0006466B">
        <w:rPr>
          <w:rFonts w:ascii="Verdana" w:hAnsi="Verdana"/>
          <w:b/>
          <w:sz w:val="18"/>
          <w:szCs w:val="20"/>
        </w:rPr>
        <w:t xml:space="preserve">АО «Карлсберг Украина» может </w:t>
      </w:r>
      <w:r>
        <w:rPr>
          <w:rFonts w:ascii="Verdana" w:hAnsi="Verdana"/>
          <w:b/>
          <w:sz w:val="18"/>
          <w:szCs w:val="20"/>
        </w:rPr>
        <w:t>п</w:t>
      </w:r>
      <w:r w:rsidRPr="0006466B">
        <w:rPr>
          <w:rFonts w:ascii="Verdana" w:hAnsi="Verdana"/>
          <w:b/>
          <w:sz w:val="18"/>
          <w:szCs w:val="20"/>
        </w:rPr>
        <w:t>ринять решение об окончании тендера и выбора победителя или проведения Дополнительный этап тендера.</w:t>
      </w:r>
    </w:p>
    <w:sectPr w:rsidR="007C683A" w:rsidRPr="007C29D1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121A3"/>
    <w:rsid w:val="0003156C"/>
    <w:rsid w:val="00052E0A"/>
    <w:rsid w:val="0006466B"/>
    <w:rsid w:val="000B4B37"/>
    <w:rsid w:val="000C1823"/>
    <w:rsid w:val="00124C46"/>
    <w:rsid w:val="0013182F"/>
    <w:rsid w:val="00144A82"/>
    <w:rsid w:val="0014624D"/>
    <w:rsid w:val="00172A3E"/>
    <w:rsid w:val="001A2FBD"/>
    <w:rsid w:val="001A51BD"/>
    <w:rsid w:val="001B089C"/>
    <w:rsid w:val="001B783C"/>
    <w:rsid w:val="001C43EE"/>
    <w:rsid w:val="001C5958"/>
    <w:rsid w:val="001E71E5"/>
    <w:rsid w:val="00225285"/>
    <w:rsid w:val="00272A99"/>
    <w:rsid w:val="002942FD"/>
    <w:rsid w:val="002A101A"/>
    <w:rsid w:val="002D65FE"/>
    <w:rsid w:val="0030700E"/>
    <w:rsid w:val="00317EDB"/>
    <w:rsid w:val="00330849"/>
    <w:rsid w:val="00345A5B"/>
    <w:rsid w:val="003A0A63"/>
    <w:rsid w:val="003C1D5C"/>
    <w:rsid w:val="003F61A3"/>
    <w:rsid w:val="004037ED"/>
    <w:rsid w:val="00435014"/>
    <w:rsid w:val="004549EB"/>
    <w:rsid w:val="004647FD"/>
    <w:rsid w:val="00472FD3"/>
    <w:rsid w:val="004B7D4D"/>
    <w:rsid w:val="00531365"/>
    <w:rsid w:val="00536B4F"/>
    <w:rsid w:val="005526FD"/>
    <w:rsid w:val="005623E8"/>
    <w:rsid w:val="005842F8"/>
    <w:rsid w:val="005944D8"/>
    <w:rsid w:val="005950CC"/>
    <w:rsid w:val="005A4028"/>
    <w:rsid w:val="005B02FC"/>
    <w:rsid w:val="005D274B"/>
    <w:rsid w:val="005D608B"/>
    <w:rsid w:val="005E386A"/>
    <w:rsid w:val="005F3AB5"/>
    <w:rsid w:val="006432E4"/>
    <w:rsid w:val="00674DEF"/>
    <w:rsid w:val="00675F7F"/>
    <w:rsid w:val="006801FF"/>
    <w:rsid w:val="006A4A59"/>
    <w:rsid w:val="006C0D5B"/>
    <w:rsid w:val="006E7A82"/>
    <w:rsid w:val="00762E5E"/>
    <w:rsid w:val="0076652C"/>
    <w:rsid w:val="007666C2"/>
    <w:rsid w:val="007A20D2"/>
    <w:rsid w:val="007A4903"/>
    <w:rsid w:val="007A6B4C"/>
    <w:rsid w:val="007B0721"/>
    <w:rsid w:val="007C29D1"/>
    <w:rsid w:val="007C683A"/>
    <w:rsid w:val="007C6C80"/>
    <w:rsid w:val="007E1E0B"/>
    <w:rsid w:val="007F4EB6"/>
    <w:rsid w:val="00807F7E"/>
    <w:rsid w:val="0084760A"/>
    <w:rsid w:val="00876844"/>
    <w:rsid w:val="00886BCE"/>
    <w:rsid w:val="008903B9"/>
    <w:rsid w:val="008D105A"/>
    <w:rsid w:val="008E7CC6"/>
    <w:rsid w:val="008E7FBD"/>
    <w:rsid w:val="008F1C7B"/>
    <w:rsid w:val="008F6160"/>
    <w:rsid w:val="009172AC"/>
    <w:rsid w:val="00945BE9"/>
    <w:rsid w:val="009729A2"/>
    <w:rsid w:val="009732EA"/>
    <w:rsid w:val="00981545"/>
    <w:rsid w:val="0099090F"/>
    <w:rsid w:val="009C3D14"/>
    <w:rsid w:val="009D06ED"/>
    <w:rsid w:val="009D3805"/>
    <w:rsid w:val="009E61AD"/>
    <w:rsid w:val="009F6A46"/>
    <w:rsid w:val="00A06262"/>
    <w:rsid w:val="00A076D1"/>
    <w:rsid w:val="00A203BE"/>
    <w:rsid w:val="00A27AF3"/>
    <w:rsid w:val="00A54FBD"/>
    <w:rsid w:val="00A824A5"/>
    <w:rsid w:val="00AB41AC"/>
    <w:rsid w:val="00AC0578"/>
    <w:rsid w:val="00AC64F9"/>
    <w:rsid w:val="00AD1361"/>
    <w:rsid w:val="00AE01E4"/>
    <w:rsid w:val="00AF3495"/>
    <w:rsid w:val="00B117CA"/>
    <w:rsid w:val="00B157DC"/>
    <w:rsid w:val="00B96A1D"/>
    <w:rsid w:val="00BB65A9"/>
    <w:rsid w:val="00C10BFF"/>
    <w:rsid w:val="00C17E42"/>
    <w:rsid w:val="00C3325F"/>
    <w:rsid w:val="00C47572"/>
    <w:rsid w:val="00C85EBE"/>
    <w:rsid w:val="00CC32FE"/>
    <w:rsid w:val="00CC617F"/>
    <w:rsid w:val="00D379C6"/>
    <w:rsid w:val="00D4407B"/>
    <w:rsid w:val="00D47EFB"/>
    <w:rsid w:val="00D57AAF"/>
    <w:rsid w:val="00D8505A"/>
    <w:rsid w:val="00D85FA0"/>
    <w:rsid w:val="00DA756C"/>
    <w:rsid w:val="00DF2D0F"/>
    <w:rsid w:val="00E56C84"/>
    <w:rsid w:val="00E66ACE"/>
    <w:rsid w:val="00E777EA"/>
    <w:rsid w:val="00E81B0D"/>
    <w:rsid w:val="00E82F35"/>
    <w:rsid w:val="00E92356"/>
    <w:rsid w:val="00EA0A27"/>
    <w:rsid w:val="00ED3BCF"/>
    <w:rsid w:val="00ED75F8"/>
    <w:rsid w:val="00ED7D95"/>
    <w:rsid w:val="00EF4AED"/>
    <w:rsid w:val="00F027E2"/>
    <w:rsid w:val="00F1687C"/>
    <w:rsid w:val="00F53F34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FC6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594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lexey.Shkolyaren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2D672-129F-42BC-8092-A236C304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131</cp:revision>
  <dcterms:created xsi:type="dcterms:W3CDTF">2014-10-10T13:31:00Z</dcterms:created>
  <dcterms:modified xsi:type="dcterms:W3CDTF">2021-02-17T18:15:00Z</dcterms:modified>
</cp:coreProperties>
</file>